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000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02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Dategrp-10rplc-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расположенный по адресу: ХМАО-Югра, 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15.33.2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5rplc-1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4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6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11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директором </w:t>
      </w:r>
      <w:r>
        <w:rPr>
          <w:rStyle w:val="cat-OrganizationNamegrp-25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форме сведений (ЕФС-1 ГПД),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325-</w:t>
      </w:r>
      <w:r>
        <w:rPr>
          <w:rStyle w:val="cat-PhoneNumbergrp-27rplc-1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которого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Период, за который должен быть представлен отчет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отсутствует в представленных сведениях.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выявлено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758"/>
        <w:gridCol w:w="1801"/>
        <w:gridCol w:w="1415"/>
        <w:gridCol w:w="3411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п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СНИЛС</w:t>
            </w:r>
          </w:p>
        </w:tc>
        <w:tc>
          <w:tcPr>
            <w:tcW w:w="2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Код КМ ДГПХ</w:t>
            </w:r>
          </w:p>
        </w:tc>
        <w:tc>
          <w:tcPr>
            <w:tcW w:w="1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окончания договора ГПХ</w:t>
            </w:r>
          </w:p>
        </w:tc>
        <w:tc>
          <w:tcPr>
            <w:tcW w:w="3195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и время совершения правонарушения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UserDefinedgrp-40rplc-1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-</w:t>
            </w:r>
            <w:r>
              <w:rPr>
                <w:rStyle w:val="cat-PhoneNumbergrp-28rplc-2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телефон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07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ГПХ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Dategrp-12rplc-2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  <w:r>
              <w:rPr>
                <w:rStyle w:val="cat-PhoneNumbergrp-29rplc-2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телефон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Dategrp-13rplc-2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  <w:r>
              <w:rPr>
                <w:rStyle w:val="cat-PhoneNumbergrp-30rplc-2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телефон</w:t>
            </w:r>
            <w:r>
              <w:rPr>
                <w:rStyle w:val="cat-Timegrp-26rplc-2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PhoneNumbergrp-31rplc-2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телефон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78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ГПХ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Dategrp-12rplc-2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  <w:r>
              <w:rPr>
                <w:rStyle w:val="cat-PhoneNumbergrp-29rplc-2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телефон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Dategrp-13rplc-2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  <w:r>
              <w:rPr>
                <w:rStyle w:val="cat-PhoneNumbergrp-30rplc-3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телефон</w:t>
            </w:r>
            <w:r>
              <w:rPr>
                <w:rStyle w:val="cat-Timegrp-26rplc-3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</w:t>
            </w:r>
          </w:p>
        </w:tc>
      </w:tr>
    </w:tbl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Style w:val="cat-FIOgrp-19rplc-3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виновности должностного лица </w:t>
      </w:r>
      <w:r>
        <w:rPr>
          <w:rStyle w:val="cat-FIOgrp-19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403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4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</w:t>
      </w:r>
      <w:r>
        <w:rPr>
          <w:rFonts w:ascii="Times New Roman" w:eastAsia="Times New Roman" w:hAnsi="Times New Roman" w:cs="Times New Roman"/>
          <w:sz w:val="26"/>
          <w:szCs w:val="26"/>
        </w:rPr>
        <w:t>акт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другие материалы дела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Style w:val="cat-FIOgrp-19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99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6 ст. 11 Федерального Закона от </w:t>
      </w:r>
      <w:r>
        <w:rPr>
          <w:rStyle w:val="cat-Dategrp-15rplc-3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99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5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11 Федерального Закона от </w:t>
      </w:r>
      <w:r>
        <w:rPr>
          <w:rStyle w:val="cat-Dategrp-15rplc-3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Style w:val="cat-FIOgrp-19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признания совершенного административного правонарушения малозначительным и, соответственно, освобождения от административной ответственности с применением положений ст. 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имеется, поскольку не установлено исключительных обстоятельств, свидетельствующих о наличии предусмотренных указанной нормой признаков малозначительности административного правонарушения, принимая при этом во внимание значимость охраняемых отношений и конкретные обстоятельства совершения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что положениями КоАП РФ установлена административная ответственность за сам факт нарушения 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содеянное не может расцениваться как малозначительное деяние, так как оно полностью соответствует объективной стороне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FIOgrp-18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КоАП РФ и назначить наказание в виде административного штрафа в размере </w:t>
      </w:r>
      <w:r>
        <w:rPr>
          <w:rStyle w:val="cat-Sumgrp-22rplc-4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перечислять по следующим реквизитам: Банк получателя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ОКЦ №8 Уральского ГУ Банка России //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</w:t>
      </w:r>
      <w:r>
        <w:rPr>
          <w:rStyle w:val="cat-Addressgrp-5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Получатель: </w:t>
      </w:r>
      <w:r>
        <w:rPr>
          <w:rFonts w:ascii="Times New Roman" w:eastAsia="Times New Roman" w:hAnsi="Times New Roman" w:cs="Times New Roman"/>
          <w:sz w:val="26"/>
          <w:szCs w:val="26"/>
        </w:rPr>
        <w:t>УФК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5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7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(ОСФР по </w:t>
      </w:r>
      <w:r>
        <w:rPr>
          <w:rFonts w:ascii="Times New Roman" w:eastAsia="Times New Roman" w:hAnsi="Times New Roman" w:cs="Times New Roman"/>
          <w:sz w:val="26"/>
          <w:szCs w:val="26"/>
        </w:rPr>
        <w:t>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-Югре, л/с </w:t>
      </w:r>
      <w:r>
        <w:rPr>
          <w:rFonts w:ascii="Times New Roman" w:eastAsia="Times New Roman" w:hAnsi="Times New Roman" w:cs="Times New Roman"/>
          <w:sz w:val="26"/>
          <w:szCs w:val="26"/>
        </w:rPr>
        <w:t>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счет N 40102810245370000007, ИНН </w:t>
      </w:r>
      <w:r>
        <w:rPr>
          <w:rStyle w:val="cat-PhoneNumbergrp-32rplc-4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</w:t>
      </w:r>
      <w:r>
        <w:rPr>
          <w:rStyle w:val="cat-PhoneNumbergrp-33rplc-4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ТОФК </w:t>
      </w:r>
      <w:r>
        <w:rPr>
          <w:rStyle w:val="cat-PhoneNumbergrp-34rplc-4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35rplc-4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0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 р/счет - 03100643000000018700, КБК 79711601230060001140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341</w:t>
      </w:r>
      <w:r>
        <w:rPr>
          <w:rFonts w:ascii="Times New Roman" w:eastAsia="Times New Roman" w:hAnsi="Times New Roman" w:cs="Times New Roman"/>
          <w:sz w:val="26"/>
          <w:szCs w:val="26"/>
        </w:rPr>
        <w:t>96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 9 по </w:t>
      </w:r>
      <w:r>
        <w:rPr>
          <w:rStyle w:val="cat-Addressgrp-9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8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</w:t>
      </w:r>
      <w:r>
        <w:rPr>
          <w:rFonts w:ascii="Times New Roman" w:eastAsia="Times New Roman" w:hAnsi="Times New Roman" w:cs="Times New Roman"/>
          <w:sz w:val="26"/>
          <w:szCs w:val="26"/>
        </w:rPr>
        <w:t>ачения Сургута в течение 10 суток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>
        <w:rPr>
          <w:rStyle w:val="cat-FIOgrp-20rplc-5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верна: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Style w:val="cat-FIOgrp-20rplc-54"/>
          <w:rFonts w:ascii="Times New Roman" w:eastAsia="Times New Roman" w:hAnsi="Times New Roman" w:cs="Times New Roman"/>
          <w:sz w:val="20"/>
          <w:szCs w:val="20"/>
        </w:rPr>
        <w:t>фио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Style w:val="cat-Dategrp-16rplc-55"/>
          <w:rFonts w:ascii="Times New Roman" w:eastAsia="Times New Roman" w:hAnsi="Times New Roman" w:cs="Times New Roman"/>
          <w:sz w:val="20"/>
          <w:szCs w:val="20"/>
        </w:rPr>
        <w:t>дата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000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судебного заседания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Style w:val="cat-FIOgrp-21rplc-56"/>
          <w:rFonts w:ascii="Times New Roman" w:eastAsia="Times New Roman" w:hAnsi="Times New Roman" w:cs="Times New Roman"/>
          <w:sz w:val="20"/>
          <w:szCs w:val="20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10rplc-1">
    <w:name w:val="cat-Date grp-1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7rplc-3">
    <w:name w:val="cat-FIO grp-17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FIOgrp-18rplc-5">
    <w:name w:val="cat-FIO grp-18 rplc-5"/>
    <w:basedOn w:val="DefaultParagraphFont"/>
  </w:style>
  <w:style w:type="character" w:customStyle="1" w:styleId="cat-ExternalSystemDefinedgrp-37rplc-6">
    <w:name w:val="cat-ExternalSystemDefined grp-37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9rplc-8">
    <w:name w:val="cat-UserDefined grp-39 rplc-8"/>
    <w:basedOn w:val="DefaultParagraphFont"/>
  </w:style>
  <w:style w:type="character" w:customStyle="1" w:styleId="cat-OrganizationNamegrp-25rplc-11">
    <w:name w:val="cat-OrganizationName grp-25 rplc-11"/>
    <w:basedOn w:val="DefaultParagraphFont"/>
  </w:style>
  <w:style w:type="character" w:customStyle="1" w:styleId="cat-PassportDatagrp-24rplc-12">
    <w:name w:val="cat-PassportData grp-24 rplc-12"/>
    <w:basedOn w:val="DefaultParagraphFont"/>
  </w:style>
  <w:style w:type="character" w:customStyle="1" w:styleId="cat-ExternalSystemDefinedgrp-38rplc-13">
    <w:name w:val="cat-ExternalSystemDefined grp-38 rplc-13"/>
    <w:basedOn w:val="DefaultParagraphFont"/>
  </w:style>
  <w:style w:type="character" w:customStyle="1" w:styleId="cat-ExternalSystemDefinedgrp-36rplc-14">
    <w:name w:val="cat-ExternalSystemDefined grp-36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OrganizationNamegrp-25rplc-17">
    <w:name w:val="cat-OrganizationName grp-25 rplc-17"/>
    <w:basedOn w:val="DefaultParagraphFont"/>
  </w:style>
  <w:style w:type="character" w:customStyle="1" w:styleId="cat-PhoneNumbergrp-27rplc-18">
    <w:name w:val="cat-PhoneNumber grp-27 rplc-18"/>
    <w:basedOn w:val="DefaultParagraphFont"/>
  </w:style>
  <w:style w:type="character" w:customStyle="1" w:styleId="cat-UserDefinedgrp-40rplc-19">
    <w:name w:val="cat-UserDefined grp-40 rplc-19"/>
    <w:basedOn w:val="DefaultParagraphFont"/>
  </w:style>
  <w:style w:type="character" w:customStyle="1" w:styleId="cat-PhoneNumbergrp-28rplc-20">
    <w:name w:val="cat-PhoneNumber grp-28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PhoneNumbergrp-29rplc-22">
    <w:name w:val="cat-PhoneNumber grp-29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PhoneNumbergrp-30rplc-24">
    <w:name w:val="cat-PhoneNumber grp-30 rplc-24"/>
    <w:basedOn w:val="DefaultParagraphFont"/>
  </w:style>
  <w:style w:type="character" w:customStyle="1" w:styleId="cat-Timegrp-26rplc-25">
    <w:name w:val="cat-Time grp-26 rplc-25"/>
    <w:basedOn w:val="DefaultParagraphFont"/>
  </w:style>
  <w:style w:type="character" w:customStyle="1" w:styleId="cat-PhoneNumbergrp-31rplc-26">
    <w:name w:val="cat-PhoneNumber grp-31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PhoneNumbergrp-29rplc-28">
    <w:name w:val="cat-PhoneNumber grp-29 rplc-28"/>
    <w:basedOn w:val="DefaultParagraphFont"/>
  </w:style>
  <w:style w:type="character" w:customStyle="1" w:styleId="cat-Dategrp-13rplc-29">
    <w:name w:val="cat-Date grp-13 rplc-29"/>
    <w:basedOn w:val="DefaultParagraphFont"/>
  </w:style>
  <w:style w:type="character" w:customStyle="1" w:styleId="cat-PhoneNumbergrp-30rplc-30">
    <w:name w:val="cat-PhoneNumber grp-30 rplc-30"/>
    <w:basedOn w:val="DefaultParagraphFont"/>
  </w:style>
  <w:style w:type="character" w:customStyle="1" w:styleId="cat-Timegrp-26rplc-31">
    <w:name w:val="cat-Time grp-26 rplc-31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FIOgrp-19rplc-34">
    <w:name w:val="cat-FIO grp-19 rplc-34"/>
    <w:basedOn w:val="DefaultParagraphFont"/>
  </w:style>
  <w:style w:type="character" w:customStyle="1" w:styleId="cat-Dategrp-14rplc-35">
    <w:name w:val="cat-Date grp-14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Dategrp-15rplc-37">
    <w:name w:val="cat-Date grp-15 rplc-37"/>
    <w:basedOn w:val="DefaultParagraphFont"/>
  </w:style>
  <w:style w:type="character" w:customStyle="1" w:styleId="cat-Dategrp-15rplc-38">
    <w:name w:val="cat-Date grp-15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FIOgrp-18rplc-40">
    <w:name w:val="cat-FIO grp-18 rplc-40"/>
    <w:basedOn w:val="DefaultParagraphFont"/>
  </w:style>
  <w:style w:type="character" w:customStyle="1" w:styleId="cat-Sumgrp-22rplc-41">
    <w:name w:val="cat-Sum grp-22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Addressgrp-5rplc-44">
    <w:name w:val="cat-Address grp-5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PhoneNumbergrp-32rplc-46">
    <w:name w:val="cat-PhoneNumber grp-32 rplc-46"/>
    <w:basedOn w:val="DefaultParagraphFont"/>
  </w:style>
  <w:style w:type="character" w:customStyle="1" w:styleId="cat-PhoneNumbergrp-33rplc-47">
    <w:name w:val="cat-PhoneNumber grp-33 rplc-47"/>
    <w:basedOn w:val="DefaultParagraphFont"/>
  </w:style>
  <w:style w:type="character" w:customStyle="1" w:styleId="cat-PhoneNumbergrp-34rplc-48">
    <w:name w:val="cat-PhoneNumber grp-34 rplc-48"/>
    <w:basedOn w:val="DefaultParagraphFont"/>
  </w:style>
  <w:style w:type="character" w:customStyle="1" w:styleId="cat-PhoneNumbergrp-35rplc-49">
    <w:name w:val="cat-PhoneNumber grp-35 rplc-49"/>
    <w:basedOn w:val="DefaultParagraphFont"/>
  </w:style>
  <w:style w:type="character" w:customStyle="1" w:styleId="cat-Addressgrp-0rplc-50">
    <w:name w:val="cat-Address grp-0 rplc-50"/>
    <w:basedOn w:val="DefaultParagraphFont"/>
  </w:style>
  <w:style w:type="character" w:customStyle="1" w:styleId="cat-Addressgrp-9rplc-51">
    <w:name w:val="cat-Address grp-9 rplc-51"/>
    <w:basedOn w:val="DefaultParagraphFont"/>
  </w:style>
  <w:style w:type="character" w:customStyle="1" w:styleId="cat-Addressgrp-8rplc-52">
    <w:name w:val="cat-Address grp-8 rplc-52"/>
    <w:basedOn w:val="DefaultParagraphFont"/>
  </w:style>
  <w:style w:type="character" w:customStyle="1" w:styleId="cat-FIOgrp-20rplc-53">
    <w:name w:val="cat-FIO grp-20 rplc-53"/>
    <w:basedOn w:val="DefaultParagraphFont"/>
  </w:style>
  <w:style w:type="character" w:customStyle="1" w:styleId="cat-FIOgrp-20rplc-54">
    <w:name w:val="cat-FIO grp-20 rplc-54"/>
    <w:basedOn w:val="DefaultParagraphFont"/>
  </w:style>
  <w:style w:type="character" w:customStyle="1" w:styleId="cat-Dategrp-16rplc-55">
    <w:name w:val="cat-Date grp-16 rplc-55"/>
    <w:basedOn w:val="DefaultParagraphFont"/>
  </w:style>
  <w:style w:type="character" w:customStyle="1" w:styleId="cat-FIOgrp-21rplc-56">
    <w:name w:val="cat-FIO grp-21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